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89" w:rsidRPr="004C4083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C4083">
        <w:rPr>
          <w:rFonts w:ascii="Times New Roman" w:hAnsi="Times New Roman" w:cs="Times New Roman"/>
          <w:b/>
          <w:sz w:val="28"/>
          <w:szCs w:val="28"/>
          <w:lang w:val="ru-RU"/>
        </w:rPr>
        <w:t>Прилог 5</w:t>
      </w:r>
    </w:p>
    <w:p w:rsidR="00AF2989" w:rsidRPr="004C4083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Cyrl-CS"/>
        </w:rPr>
      </w:pP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4E5BCE">
        <w:rPr>
          <w:rFonts w:ascii="Times New Roman" w:hAnsi="Times New Roman" w:cs="Times New Roman"/>
          <w:b/>
          <w:bCs/>
          <w:lang w:val="ru-RU"/>
        </w:rPr>
        <w:t xml:space="preserve">ОСНОВНА ТЕХНИЧКА УПУТСТВА ЗА ПИСАЊЕ ЗАВРШНОГ РАДА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F2989" w:rsidRPr="004E5BCE" w:rsidRDefault="00AF2989" w:rsidP="00816601">
      <w:pPr>
        <w:pStyle w:val="Default"/>
        <w:spacing w:after="60"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lang w:val="ru-RU"/>
        </w:rPr>
        <w:t xml:space="preserve">Завршни рад мора бити технички коректно уобличен. Текст мора бити уредан и једнообразан. Није дозвољено да се појављују различити фонтови. Неуредност указује на недовољну посвећеност студента и немарност. Ментор и чланови комисије морају инсистирати, поред квалитета садржаја и на квалитету изгледа текста. </w:t>
      </w:r>
    </w:p>
    <w:p w:rsidR="00AF2989" w:rsidRPr="004E5BCE" w:rsidRDefault="00AF2989" w:rsidP="0081660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5BCE">
        <w:rPr>
          <w:rFonts w:ascii="Times New Roman" w:hAnsi="Times New Roman"/>
          <w:b/>
          <w:bCs/>
          <w:sz w:val="24"/>
          <w:szCs w:val="24"/>
          <w:lang w:val="ru-RU"/>
        </w:rPr>
        <w:t xml:space="preserve">Врста и величина слова. </w:t>
      </w:r>
      <w:r w:rsidRPr="004E5BCE">
        <w:rPr>
          <w:rFonts w:ascii="Times New Roman" w:hAnsi="Times New Roman"/>
          <w:sz w:val="24"/>
          <w:szCs w:val="24"/>
          <w:lang w:val="ru-RU"/>
        </w:rPr>
        <w:t xml:space="preserve">Текст је по правилу у ћирилици, а може бити и у латиници. </w:t>
      </w:r>
      <w:r w:rsidRPr="004E5BCE">
        <w:rPr>
          <w:rFonts w:ascii="Times New Roman" w:hAnsi="Times New Roman"/>
          <w:sz w:val="24"/>
          <w:szCs w:val="24"/>
          <w:lang w:val="sr-Cyrl-CS"/>
        </w:rPr>
        <w:t xml:space="preserve">Облик писма (фонт) којим се пише завршни рад треба да буде типа антиква (серифни фонтови - </w:t>
      </w:r>
      <w:r w:rsidRPr="004E5BCE">
        <w:rPr>
          <w:rFonts w:ascii="Times New Roman" w:hAnsi="Times New Roman"/>
          <w:i/>
          <w:sz w:val="24"/>
          <w:szCs w:val="24"/>
        </w:rPr>
        <w:t>Times</w:t>
      </w:r>
      <w:r w:rsidRPr="004E5BC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E5BCE">
        <w:rPr>
          <w:rFonts w:ascii="Times New Roman" w:hAnsi="Times New Roman"/>
          <w:i/>
          <w:sz w:val="24"/>
          <w:szCs w:val="24"/>
        </w:rPr>
        <w:t>New</w:t>
      </w:r>
      <w:r w:rsidRPr="004E5BC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4E5BCE">
        <w:rPr>
          <w:rFonts w:ascii="Times New Roman" w:hAnsi="Times New Roman"/>
          <w:i/>
          <w:sz w:val="24"/>
          <w:szCs w:val="24"/>
        </w:rPr>
        <w:t>Roman</w:t>
      </w:r>
      <w:r w:rsidRPr="004E5BC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4E5BCE">
        <w:rPr>
          <w:rFonts w:ascii="Times New Roman" w:hAnsi="Times New Roman"/>
          <w:i/>
          <w:sz w:val="24"/>
          <w:szCs w:val="24"/>
        </w:rPr>
        <w:t>Calibri</w:t>
      </w:r>
      <w:r w:rsidRPr="004E5B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E5BCE">
        <w:rPr>
          <w:rFonts w:ascii="Times New Roman" w:hAnsi="Times New Roman"/>
          <w:sz w:val="24"/>
          <w:szCs w:val="24"/>
          <w:lang w:val="sr-Cyrl-CS"/>
        </w:rPr>
        <w:t>или</w:t>
      </w:r>
      <w:r w:rsidRPr="004E5B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E5BCE">
        <w:rPr>
          <w:rFonts w:ascii="Times New Roman" w:hAnsi="Times New Roman"/>
          <w:i/>
          <w:sz w:val="24"/>
          <w:szCs w:val="24"/>
        </w:rPr>
        <w:t>Arial</w:t>
      </w:r>
      <w:r w:rsidRPr="004E5BCE">
        <w:rPr>
          <w:rFonts w:ascii="Times New Roman" w:hAnsi="Times New Roman"/>
          <w:sz w:val="24"/>
          <w:szCs w:val="24"/>
          <w:lang w:val="sr-Cyrl-CS"/>
        </w:rPr>
        <w:t xml:space="preserve">), осим корица и насловне стране, за које се може користи облик писма типа гротеск (бесерифни фонтови). Величина писма у тексту завршног рада треба да буде 12 типографских тачака. </w:t>
      </w:r>
    </w:p>
    <w:p w:rsidR="00AF2989" w:rsidRPr="004E5BCE" w:rsidRDefault="00AF2989" w:rsidP="008166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989" w:rsidRPr="004E5BCE" w:rsidRDefault="00AF2989" w:rsidP="008166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E5BCE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НАСЛОВ ПРВОГ НИВОА </w:t>
      </w:r>
      <w:r w:rsidRPr="004E5BCE">
        <w:rPr>
          <w:rFonts w:ascii="Times New Roman" w:hAnsi="Times New Roman"/>
          <w:sz w:val="24"/>
          <w:szCs w:val="24"/>
          <w:lang w:val="ru-RU"/>
        </w:rPr>
        <w:t>- 16</w:t>
      </w:r>
      <w:r w:rsidRPr="004E5BCE">
        <w:rPr>
          <w:rFonts w:ascii="Times New Roman" w:hAnsi="Times New Roman"/>
          <w:sz w:val="24"/>
          <w:szCs w:val="24"/>
          <w:lang w:val="sr-Cyrl-CS"/>
        </w:rPr>
        <w:t xml:space="preserve"> типографских тачака</w:t>
      </w:r>
      <w:r w:rsidRPr="004E5BCE">
        <w:rPr>
          <w:rFonts w:ascii="Times New Roman" w:hAnsi="Times New Roman"/>
          <w:sz w:val="24"/>
          <w:szCs w:val="24"/>
          <w:lang w:val="ru-RU"/>
        </w:rPr>
        <w:t xml:space="preserve">, велика слова, </w:t>
      </w:r>
      <w:r w:rsidRPr="004E5BCE">
        <w:rPr>
          <w:rFonts w:ascii="Times New Roman" w:hAnsi="Times New Roman"/>
          <w:sz w:val="24"/>
          <w:szCs w:val="24"/>
          <w:lang/>
        </w:rPr>
        <w:t xml:space="preserve">подебљана </w:t>
      </w:r>
      <w:r w:rsidRPr="004E5BCE">
        <w:rPr>
          <w:rFonts w:ascii="Times New Roman" w:hAnsi="Times New Roman"/>
          <w:b/>
          <w:sz w:val="24"/>
          <w:szCs w:val="24"/>
          <w:lang/>
        </w:rPr>
        <w:t>(</w:t>
      </w:r>
      <w:r w:rsidRPr="004E5BCE">
        <w:rPr>
          <w:rFonts w:ascii="Times New Roman" w:hAnsi="Times New Roman"/>
          <w:b/>
          <w:bCs/>
          <w:sz w:val="24"/>
          <w:szCs w:val="24"/>
          <w:lang w:val="ru-RU"/>
        </w:rPr>
        <w:t>болд)</w:t>
      </w:r>
      <w:r w:rsidRPr="004E5BC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F2989" w:rsidRPr="004E5BCE" w:rsidRDefault="00AF2989" w:rsidP="008166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E5BCE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Наслов другог нивоа </w:t>
      </w:r>
      <w:r w:rsidRPr="004E5BCE">
        <w:rPr>
          <w:rFonts w:ascii="Times New Roman" w:hAnsi="Times New Roman"/>
          <w:sz w:val="24"/>
          <w:szCs w:val="24"/>
          <w:lang w:val="ru-RU"/>
        </w:rPr>
        <w:t xml:space="preserve">– 14 типографских тачака, нормална слова, </w:t>
      </w:r>
      <w:r w:rsidRPr="004E5BCE">
        <w:rPr>
          <w:rFonts w:ascii="Times New Roman" w:hAnsi="Times New Roman"/>
          <w:sz w:val="24"/>
          <w:szCs w:val="24"/>
          <w:lang/>
        </w:rPr>
        <w:t xml:space="preserve">подебљана </w:t>
      </w:r>
      <w:r w:rsidRPr="004E5BCE">
        <w:rPr>
          <w:rFonts w:ascii="Times New Roman" w:hAnsi="Times New Roman"/>
          <w:b/>
          <w:sz w:val="24"/>
          <w:szCs w:val="24"/>
          <w:lang/>
        </w:rPr>
        <w:t>(</w:t>
      </w:r>
      <w:r w:rsidRPr="004E5BCE">
        <w:rPr>
          <w:rFonts w:ascii="Times New Roman" w:hAnsi="Times New Roman"/>
          <w:b/>
          <w:bCs/>
          <w:sz w:val="24"/>
          <w:szCs w:val="24"/>
          <w:lang w:val="ru-RU"/>
        </w:rPr>
        <w:t>болд)</w:t>
      </w:r>
      <w:r w:rsidRPr="004E5BCE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AF2989" w:rsidRPr="004E5BCE" w:rsidRDefault="00AF2989" w:rsidP="008166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E5BCE">
        <w:rPr>
          <w:rFonts w:ascii="Times New Roman" w:hAnsi="Times New Roman"/>
          <w:b/>
          <w:bCs/>
          <w:sz w:val="24"/>
          <w:szCs w:val="24"/>
          <w:lang w:val="ru-RU"/>
        </w:rPr>
        <w:t xml:space="preserve">Наслов трећег нивоа </w:t>
      </w:r>
      <w:r w:rsidRPr="004E5BCE">
        <w:rPr>
          <w:rFonts w:ascii="Times New Roman" w:hAnsi="Times New Roman"/>
          <w:sz w:val="24"/>
          <w:szCs w:val="24"/>
          <w:lang w:val="ru-RU"/>
        </w:rPr>
        <w:t xml:space="preserve">– 12 типографских тачака, нормална слова, </w:t>
      </w:r>
      <w:r w:rsidRPr="004E5BCE">
        <w:rPr>
          <w:rFonts w:ascii="Times New Roman" w:hAnsi="Times New Roman"/>
          <w:sz w:val="24"/>
          <w:szCs w:val="24"/>
          <w:lang/>
        </w:rPr>
        <w:t xml:space="preserve">подебљана </w:t>
      </w:r>
      <w:r w:rsidRPr="004E5BCE">
        <w:rPr>
          <w:rFonts w:ascii="Times New Roman" w:hAnsi="Times New Roman"/>
          <w:b/>
          <w:sz w:val="24"/>
          <w:szCs w:val="24"/>
          <w:lang/>
        </w:rPr>
        <w:t>(</w:t>
      </w:r>
      <w:r w:rsidRPr="004E5BCE">
        <w:rPr>
          <w:rFonts w:ascii="Times New Roman" w:hAnsi="Times New Roman"/>
          <w:b/>
          <w:bCs/>
          <w:sz w:val="24"/>
          <w:szCs w:val="24"/>
          <w:lang w:val="ru-RU"/>
        </w:rPr>
        <w:t>болд)</w:t>
      </w:r>
      <w:r w:rsidRPr="004E5BCE">
        <w:rPr>
          <w:rFonts w:ascii="Times New Roman" w:hAnsi="Times New Roman"/>
          <w:sz w:val="24"/>
          <w:szCs w:val="24"/>
          <w:lang w:val="ru-RU"/>
        </w:rPr>
        <w:t>.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i/>
          <w:iCs/>
          <w:lang w:val="ru-RU"/>
        </w:rPr>
        <w:t xml:space="preserve">Наслови осталих нивоа </w:t>
      </w:r>
      <w:r w:rsidRPr="004E5BCE">
        <w:rPr>
          <w:rFonts w:ascii="Times New Roman" w:hAnsi="Times New Roman" w:cs="Times New Roman"/>
          <w:lang w:val="ru-RU"/>
        </w:rPr>
        <w:t>– 12 типографских тачака, нормална слова, косо написана (</w:t>
      </w:r>
      <w:r w:rsidRPr="004E5BCE">
        <w:rPr>
          <w:rFonts w:ascii="Times New Roman" w:hAnsi="Times New Roman" w:cs="Times New Roman"/>
          <w:i/>
          <w:iCs/>
        </w:rPr>
        <w:t>italic</w:t>
      </w:r>
      <w:r w:rsidRPr="004E5BCE">
        <w:rPr>
          <w:rFonts w:ascii="Times New Roman" w:hAnsi="Times New Roman" w:cs="Times New Roman"/>
          <w:iCs/>
          <w:lang/>
        </w:rPr>
        <w:t>)</w:t>
      </w:r>
      <w:r w:rsidRPr="004E5BCE">
        <w:rPr>
          <w:rFonts w:ascii="Times New Roman" w:hAnsi="Times New Roman" w:cs="Times New Roman"/>
          <w:lang w:val="ru-RU"/>
        </w:rPr>
        <w:t xml:space="preserve">. Идентификатор (број) фуснота је болд, текст фуснота је 10 типографских тачака, нормална слова.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4E5BCE">
        <w:rPr>
          <w:rFonts w:ascii="Times New Roman" w:hAnsi="Times New Roman" w:cs="Times New Roman"/>
          <w:b/>
          <w:bCs/>
          <w:lang w:val="ru-RU"/>
        </w:rPr>
        <w:t xml:space="preserve">Наслов литературе и прилога – 16 типографских тачака, велика слова, болд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lang w:val="ru-RU"/>
        </w:rPr>
        <w:t>Поравнање: од маргине до маргине (</w:t>
      </w:r>
      <w:r w:rsidRPr="004E5BCE">
        <w:rPr>
          <w:rFonts w:ascii="Times New Roman" w:hAnsi="Times New Roman" w:cs="Times New Roman"/>
          <w:i/>
          <w:iCs/>
        </w:rPr>
        <w:t>justify</w:t>
      </w:r>
      <w:r w:rsidRPr="004E5BCE">
        <w:rPr>
          <w:rFonts w:ascii="Times New Roman" w:hAnsi="Times New Roman" w:cs="Times New Roman"/>
          <w:iCs/>
          <w:lang/>
        </w:rPr>
        <w:t>)</w:t>
      </w:r>
      <w:r w:rsidRPr="004E5BCE">
        <w:rPr>
          <w:rFonts w:ascii="Times New Roman" w:hAnsi="Times New Roman" w:cs="Times New Roman"/>
          <w:lang w:val="ru-RU"/>
        </w:rPr>
        <w:t xml:space="preserve">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b/>
          <w:bCs/>
          <w:lang w:val="ru-RU"/>
        </w:rPr>
        <w:t>Стил и форма писања</w:t>
      </w:r>
      <w:r w:rsidRPr="004E5BCE">
        <w:rPr>
          <w:rFonts w:ascii="Times New Roman" w:hAnsi="Times New Roman" w:cs="Times New Roman"/>
          <w:lang w:val="ru-RU"/>
        </w:rPr>
        <w:t xml:space="preserve"> - Рад се пише српским књиже</w:t>
      </w:r>
      <w:bookmarkStart w:id="0" w:name="_GoBack"/>
      <w:bookmarkEnd w:id="0"/>
      <w:r w:rsidRPr="004E5BCE">
        <w:rPr>
          <w:rFonts w:ascii="Times New Roman" w:hAnsi="Times New Roman" w:cs="Times New Roman"/>
          <w:lang w:val="ru-RU"/>
        </w:rPr>
        <w:t>вним језиком. Текст треба да буде правописно и граматички исправан, јасан и без словних грешака. Формат је А4 (</w:t>
      </w:r>
      <w:r w:rsidRPr="004E5BCE">
        <w:rPr>
          <w:rFonts w:ascii="Times New Roman" w:hAnsi="Times New Roman" w:cs="Times New Roman"/>
          <w:lang w:val="sr-Cyrl-CS"/>
        </w:rPr>
        <w:t xml:space="preserve">210 </w:t>
      </w:r>
      <w:r w:rsidRPr="004E5BCE">
        <w:rPr>
          <w:rFonts w:ascii="Times New Roman" w:hAnsi="Times New Roman" w:cs="Times New Roman"/>
          <w:lang w:val="sr-Latn-CS"/>
        </w:rPr>
        <w:t>x</w:t>
      </w:r>
      <w:r w:rsidRPr="004E5BCE">
        <w:rPr>
          <w:rFonts w:ascii="Times New Roman" w:hAnsi="Times New Roman" w:cs="Times New Roman"/>
          <w:lang/>
        </w:rPr>
        <w:t xml:space="preserve"> </w:t>
      </w:r>
      <w:r w:rsidRPr="004E5BCE">
        <w:rPr>
          <w:rFonts w:ascii="Times New Roman" w:hAnsi="Times New Roman" w:cs="Times New Roman"/>
          <w:lang w:val="sr-Cyrl-CS"/>
        </w:rPr>
        <w:t xml:space="preserve">297 mm) </w:t>
      </w:r>
      <w:r w:rsidRPr="004E5BCE">
        <w:rPr>
          <w:rFonts w:ascii="Times New Roman" w:hAnsi="Times New Roman" w:cs="Times New Roman"/>
          <w:lang w:val="ru-RU"/>
        </w:rPr>
        <w:t xml:space="preserve">и текст се штампа на белом папиру само са једне стране листа.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lang w:val="ru-RU"/>
        </w:rPr>
        <w:t xml:space="preserve">Да би рад био </w:t>
      </w:r>
      <w:r w:rsidRPr="004E5BCE">
        <w:rPr>
          <w:rFonts w:ascii="Times New Roman" w:hAnsi="Times New Roman" w:cs="Times New Roman"/>
          <w:b/>
          <w:bCs/>
          <w:lang w:val="ru-RU"/>
        </w:rPr>
        <w:t xml:space="preserve">прегледан и лако читљив </w:t>
      </w:r>
      <w:r w:rsidRPr="004E5BCE">
        <w:rPr>
          <w:rFonts w:ascii="Times New Roman" w:hAnsi="Times New Roman" w:cs="Times New Roman"/>
          <w:lang w:val="ru-RU"/>
        </w:rPr>
        <w:t xml:space="preserve">неопходно је поштовати следеће захтеве: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lang w:val="ru-RU"/>
        </w:rPr>
        <w:t xml:space="preserve">а. маргине су 2 </w:t>
      </w:r>
      <w:r w:rsidRPr="004E5BCE">
        <w:rPr>
          <w:rFonts w:ascii="Times New Roman" w:hAnsi="Times New Roman" w:cs="Times New Roman"/>
          <w:noProof/>
          <w:lang w:val="sr-Latn-CS"/>
        </w:rPr>
        <w:t>c</w:t>
      </w:r>
      <w:r w:rsidRPr="004E5BCE">
        <w:rPr>
          <w:rFonts w:ascii="Times New Roman" w:hAnsi="Times New Roman" w:cs="Times New Roman"/>
          <w:lang w:val="sr-Latn-CS"/>
        </w:rPr>
        <w:t>m</w:t>
      </w:r>
      <w:r w:rsidRPr="004E5BCE">
        <w:rPr>
          <w:rFonts w:ascii="Times New Roman" w:hAnsi="Times New Roman" w:cs="Times New Roman"/>
          <w:lang w:val="ru-RU"/>
        </w:rPr>
        <w:t xml:space="preserve">, сем леве која је 2,5 </w:t>
      </w:r>
      <w:r w:rsidRPr="004E5BCE">
        <w:rPr>
          <w:rFonts w:ascii="Times New Roman" w:hAnsi="Times New Roman" w:cs="Times New Roman"/>
          <w:noProof/>
          <w:lang w:val="sr-Latn-CS"/>
        </w:rPr>
        <w:t>c</w:t>
      </w:r>
      <w:r w:rsidRPr="004E5BCE">
        <w:rPr>
          <w:rFonts w:ascii="Times New Roman" w:hAnsi="Times New Roman" w:cs="Times New Roman"/>
          <w:lang w:val="sr-Latn-CS"/>
        </w:rPr>
        <w:t>m</w:t>
      </w:r>
      <w:r w:rsidRPr="004E5BCE">
        <w:rPr>
          <w:rFonts w:ascii="Times New Roman" w:hAnsi="Times New Roman" w:cs="Times New Roman"/>
          <w:lang w:val="ru-RU"/>
        </w:rPr>
        <w:t xml:space="preserve">;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lang w:val="ru-RU"/>
        </w:rPr>
        <w:t xml:space="preserve">б. размак између редова (проред) у тексту је 1,5, а 1 за наслове и поднаслове (који су у више редова), наслове табела, слика, графика, фусноте, цитате и референце;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lang w:val="ru-RU"/>
        </w:rPr>
        <w:t>в. код набрајања размак је 6 типографских тачака после (</w:t>
      </w:r>
      <w:r w:rsidRPr="004E5BCE">
        <w:rPr>
          <w:rFonts w:ascii="Times New Roman" w:hAnsi="Times New Roman" w:cs="Times New Roman"/>
          <w:i/>
          <w:lang/>
        </w:rPr>
        <w:t>after</w:t>
      </w:r>
      <w:r w:rsidRPr="004E5BCE">
        <w:rPr>
          <w:rFonts w:ascii="Times New Roman" w:hAnsi="Times New Roman" w:cs="Times New Roman"/>
          <w:lang/>
        </w:rPr>
        <w:t>)</w:t>
      </w:r>
      <w:r w:rsidRPr="004E5BCE">
        <w:rPr>
          <w:rFonts w:ascii="Times New Roman" w:hAnsi="Times New Roman" w:cs="Times New Roman"/>
          <w:lang w:val="ru-RU"/>
        </w:rPr>
        <w:t xml:space="preserve">;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lang w:val="ru-RU"/>
        </w:rPr>
        <w:t xml:space="preserve">г. бројке и текст у графиконима, табелама и легендама могу да буду мањи фонт, али под условом да су јасно читљиви.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4E5BCE">
        <w:rPr>
          <w:rFonts w:ascii="Times New Roman" w:hAnsi="Times New Roman" w:cs="Times New Roman"/>
          <w:b/>
          <w:bCs/>
          <w:lang w:val="ru-RU"/>
        </w:rPr>
        <w:t>ПОГЛАВЉА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4E5BCE">
        <w:rPr>
          <w:rFonts w:ascii="Times New Roman" w:hAnsi="Times New Roman" w:cs="Times New Roman"/>
          <w:lang w:val="ru-RU"/>
        </w:rPr>
        <w:t xml:space="preserve">Свако поглавље почиње на новој страни. Текст сваке стране треба да буде логично рашчлањен на пасусе. Размак између пасуса је </w:t>
      </w:r>
      <w:r w:rsidRPr="004E5BCE">
        <w:rPr>
          <w:rFonts w:ascii="Times New Roman" w:hAnsi="Times New Roman" w:cs="Times New Roman"/>
          <w:iCs/>
          <w:lang w:val="ru-RU"/>
        </w:rPr>
        <w:t>6</w:t>
      </w:r>
      <w:r w:rsidRPr="004E5BCE">
        <w:rPr>
          <w:rFonts w:ascii="Times New Roman" w:hAnsi="Times New Roman" w:cs="Times New Roman"/>
          <w:lang/>
        </w:rPr>
        <w:t xml:space="preserve"> </w:t>
      </w:r>
      <w:r w:rsidRPr="004E5BCE">
        <w:rPr>
          <w:rFonts w:ascii="Times New Roman" w:hAnsi="Times New Roman" w:cs="Times New Roman"/>
          <w:lang w:val="ru-RU"/>
        </w:rPr>
        <w:t>типографских тачака, а пре и после наслова је</w:t>
      </w:r>
      <w:r w:rsidRPr="004E5BCE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4E5BCE">
        <w:rPr>
          <w:rFonts w:ascii="Times New Roman" w:hAnsi="Times New Roman" w:cs="Times New Roman"/>
          <w:lang w:val="ru-RU"/>
        </w:rPr>
        <w:t xml:space="preserve">12 типографских тачака. Почетак пасуса се увлачи.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sr-Cyrl-CS"/>
        </w:rPr>
      </w:pPr>
      <w:r w:rsidRPr="004E5BCE">
        <w:rPr>
          <w:rFonts w:ascii="Times New Roman" w:hAnsi="Times New Roman" w:cs="Times New Roman"/>
          <w:b/>
          <w:lang w:val="ru-RU"/>
        </w:rPr>
        <w:t xml:space="preserve">Водити рачуна о стилу дефинисања: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E5BCE">
        <w:rPr>
          <w:rFonts w:ascii="Times New Roman" w:hAnsi="Times New Roman" w:cs="Times New Roman"/>
          <w:lang w:val="ru-RU"/>
        </w:rPr>
        <w:t xml:space="preserve">а. Што мање користити стране речи и изразе.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E5BCE">
        <w:rPr>
          <w:rFonts w:ascii="Times New Roman" w:hAnsi="Times New Roman" w:cs="Times New Roman"/>
          <w:color w:val="auto"/>
          <w:lang w:val="ru-RU"/>
        </w:rPr>
        <w:t xml:space="preserve">б. За неке општеприхваћене стране речи и изразе не давати наше описне појмове: туђице - случајне, једнократне, повремене писати у изворном облику (у загради се може дати правилан изговор), а посуђенице - стране речи пишу се према домаћем изговору (нпр. сајбер или </w:t>
      </w:r>
      <w:r w:rsidRPr="004E5BCE">
        <w:rPr>
          <w:rFonts w:ascii="Times New Roman" w:hAnsi="Times New Roman" w:cs="Times New Roman"/>
          <w:color w:val="auto"/>
        </w:rPr>
        <w:t>sajber</w:t>
      </w:r>
      <w:r w:rsidRPr="004E5BCE">
        <w:rPr>
          <w:rFonts w:ascii="Times New Roman" w:hAnsi="Times New Roman" w:cs="Times New Roman"/>
          <w:color w:val="auto"/>
          <w:lang w:val="ru-RU"/>
        </w:rPr>
        <w:t xml:space="preserve">, а не </w:t>
      </w:r>
      <w:r w:rsidRPr="004E5BCE">
        <w:rPr>
          <w:rFonts w:ascii="Times New Roman" w:hAnsi="Times New Roman" w:cs="Times New Roman"/>
          <w:color w:val="auto"/>
        </w:rPr>
        <w:t>cyber</w:t>
      </w:r>
      <w:r w:rsidRPr="004E5BCE">
        <w:rPr>
          <w:rFonts w:ascii="Times New Roman" w:hAnsi="Times New Roman" w:cs="Times New Roman"/>
          <w:color w:val="auto"/>
          <w:lang w:val="ru-RU"/>
        </w:rPr>
        <w:t xml:space="preserve">) и мењају се по падежима, скраћенице – прво се на нашем језику пишу пуним називом или транскрибовано, а затим у загради обавезно у изворном облику и тек након тога скраћено.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E5BCE">
        <w:rPr>
          <w:rFonts w:ascii="Times New Roman" w:hAnsi="Times New Roman" w:cs="Times New Roman"/>
          <w:color w:val="auto"/>
          <w:lang w:val="ru-RU"/>
        </w:rPr>
        <w:t xml:space="preserve">в. Скраћенице не стављати у наслове.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E5BCE">
        <w:rPr>
          <w:rFonts w:ascii="Times New Roman" w:hAnsi="Times New Roman" w:cs="Times New Roman"/>
          <w:color w:val="auto"/>
          <w:lang w:val="ru-RU"/>
        </w:rPr>
        <w:t xml:space="preserve">г. Реченице треба да буду једноставне и разумљиве.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E5BCE">
        <w:rPr>
          <w:rFonts w:ascii="Times New Roman" w:hAnsi="Times New Roman" w:cs="Times New Roman"/>
          <w:color w:val="auto"/>
          <w:lang w:val="ru-RU"/>
        </w:rPr>
        <w:t xml:space="preserve">д. Водити рачуна о граматици, словним и језичким грешкама.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E5BCE">
        <w:rPr>
          <w:rFonts w:ascii="Times New Roman" w:hAnsi="Times New Roman" w:cs="Times New Roman"/>
          <w:color w:val="auto"/>
          <w:lang w:val="ru-RU"/>
        </w:rPr>
        <w:t xml:space="preserve">ђ. Употреба актива је основа за краћи, директнији, тачнији и коректнији начин изражавања. </w:t>
      </w:r>
    </w:p>
    <w:p w:rsidR="00AF2989" w:rsidRPr="004E5BCE" w:rsidRDefault="00AF2989" w:rsidP="001341B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E5BCE">
        <w:rPr>
          <w:rFonts w:ascii="Times New Roman" w:hAnsi="Times New Roman" w:cs="Times New Roman"/>
          <w:color w:val="auto"/>
          <w:lang w:val="ru-RU"/>
        </w:rPr>
        <w:t xml:space="preserve">е. Обавезно при писању целог рада користити треће лице једнине неодређено (нпр. обрађено је, истражено је, а не обрадила/о сам, истражио/ла сам).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E5BCE">
        <w:rPr>
          <w:rFonts w:ascii="Times New Roman" w:hAnsi="Times New Roman" w:cs="Times New Roman"/>
          <w:b/>
          <w:bCs/>
          <w:color w:val="auto"/>
          <w:lang w:val="ru-RU"/>
        </w:rPr>
        <w:t>Нумерација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E5BCE">
        <w:rPr>
          <w:rFonts w:ascii="Times New Roman" w:hAnsi="Times New Roman" w:cs="Times New Roman"/>
          <w:color w:val="auto"/>
          <w:lang w:val="ru-RU"/>
        </w:rPr>
        <w:t>Стране рада треба да буду нумерисане арапским бројевима. Нумерација страна је на дну (</w:t>
      </w:r>
      <w:r w:rsidRPr="004E5BCE">
        <w:rPr>
          <w:rFonts w:ascii="Times New Roman" w:hAnsi="Times New Roman" w:cs="Times New Roman"/>
          <w:i/>
          <w:iCs/>
          <w:color w:val="auto"/>
        </w:rPr>
        <w:t>footer</w:t>
      </w:r>
      <w:r w:rsidRPr="004E5BCE">
        <w:rPr>
          <w:rFonts w:ascii="Times New Roman" w:hAnsi="Times New Roman" w:cs="Times New Roman"/>
          <w:i/>
          <w:iCs/>
          <w:color w:val="auto"/>
          <w:lang w:val="ru-RU"/>
        </w:rPr>
        <w:t>)</w:t>
      </w:r>
      <w:r w:rsidRPr="004E5BCE">
        <w:rPr>
          <w:rFonts w:ascii="Times New Roman" w:hAnsi="Times New Roman" w:cs="Times New Roman"/>
          <w:color w:val="auto"/>
          <w:lang w:val="ru-RU"/>
        </w:rPr>
        <w:t xml:space="preserve">, центар, почевши од Увода (страна 1, али се број „ 1“ не појављује – </w:t>
      </w:r>
      <w:r w:rsidRPr="004E5BCE">
        <w:rPr>
          <w:rFonts w:ascii="Times New Roman" w:hAnsi="Times New Roman" w:cs="Times New Roman"/>
          <w:i/>
          <w:iCs/>
          <w:color w:val="auto"/>
        </w:rPr>
        <w:t>Different</w:t>
      </w:r>
      <w:r w:rsidRPr="004E5BCE">
        <w:rPr>
          <w:rFonts w:ascii="Times New Roman" w:hAnsi="Times New Roman" w:cs="Times New Roman"/>
          <w:i/>
          <w:iCs/>
          <w:color w:val="auto"/>
          <w:lang w:val="ru-RU"/>
        </w:rPr>
        <w:t xml:space="preserve"> </w:t>
      </w:r>
      <w:r w:rsidRPr="004E5BCE">
        <w:rPr>
          <w:rFonts w:ascii="Times New Roman" w:hAnsi="Times New Roman" w:cs="Times New Roman"/>
          <w:i/>
          <w:iCs/>
          <w:color w:val="auto"/>
        </w:rPr>
        <w:t>first</w:t>
      </w:r>
      <w:r w:rsidRPr="004E5BCE">
        <w:rPr>
          <w:rFonts w:ascii="Times New Roman" w:hAnsi="Times New Roman" w:cs="Times New Roman"/>
          <w:i/>
          <w:iCs/>
          <w:color w:val="auto"/>
          <w:lang w:val="ru-RU"/>
        </w:rPr>
        <w:t xml:space="preserve"> </w:t>
      </w:r>
      <w:r w:rsidRPr="004E5BCE">
        <w:rPr>
          <w:rFonts w:ascii="Times New Roman" w:hAnsi="Times New Roman" w:cs="Times New Roman"/>
          <w:i/>
          <w:iCs/>
          <w:color w:val="auto"/>
        </w:rPr>
        <w:t>page</w:t>
      </w:r>
      <w:r w:rsidRPr="004E5BCE">
        <w:rPr>
          <w:rFonts w:ascii="Times New Roman" w:hAnsi="Times New Roman" w:cs="Times New Roman"/>
          <w:color w:val="auto"/>
          <w:lang w:val="ru-RU"/>
        </w:rPr>
        <w:t xml:space="preserve">). До Увода нумерација може бити словима (велика или мала слова), чешће римским бројевима (великим или малим).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r-Cyrl-CS"/>
        </w:rPr>
      </w:pPr>
      <w:r w:rsidRPr="004E5BCE">
        <w:rPr>
          <w:rFonts w:ascii="Times New Roman" w:hAnsi="Times New Roman" w:cs="Times New Roman"/>
          <w:color w:val="auto"/>
          <w:lang w:val="ru-RU"/>
        </w:rPr>
        <w:t xml:space="preserve">Нумеришу се поглавља и подпоглавља. У завршном раду могуће је користити нумерички, алфабетски или комбиновани систем нумерације. </w:t>
      </w:r>
      <w:r w:rsidRPr="004E5BCE">
        <w:rPr>
          <w:rFonts w:ascii="Times New Roman" w:hAnsi="Times New Roman" w:cs="Times New Roman"/>
          <w:b/>
          <w:bCs/>
          <w:color w:val="auto"/>
          <w:lang w:val="ru-RU"/>
        </w:rPr>
        <w:t>Изабрани систем нумерације поштује се од почетка до краја рада</w:t>
      </w:r>
      <w:r w:rsidRPr="004E5BCE">
        <w:rPr>
          <w:rFonts w:ascii="Times New Roman" w:hAnsi="Times New Roman" w:cs="Times New Roman"/>
          <w:color w:val="auto"/>
          <w:lang w:val="ru-RU"/>
        </w:rPr>
        <w:t xml:space="preserve">. 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r-Cyrl-CS"/>
        </w:rPr>
      </w:pPr>
      <w:r w:rsidRPr="004E5BCE">
        <w:rPr>
          <w:rFonts w:ascii="Times New Roman" w:hAnsi="Times New Roman" w:cs="Times New Roman"/>
          <w:b/>
          <w:color w:val="auto"/>
          <w:lang w:val="sr-Cyrl-CS"/>
        </w:rPr>
        <w:t xml:space="preserve">Слике, графици и табеле – </w:t>
      </w:r>
      <w:r w:rsidRPr="004E5BCE">
        <w:rPr>
          <w:rFonts w:ascii="Times New Roman" w:hAnsi="Times New Roman" w:cs="Times New Roman"/>
          <w:color w:val="auto"/>
          <w:lang w:val="sr-Cyrl-CS"/>
        </w:rPr>
        <w:t xml:space="preserve">Нумеришу се арапским бројевима редоследом од почетка рада и пишу италиком. Наслови табела стављају се изнад, а графика и слика испод. </w:t>
      </w:r>
      <w:r w:rsidRPr="004E5BCE">
        <w:rPr>
          <w:rFonts w:ascii="Times New Roman" w:hAnsi="Times New Roman" w:cs="Times New Roman"/>
          <w:color w:val="auto"/>
          <w:lang w:val="ru-RU"/>
        </w:rPr>
        <w:t xml:space="preserve">Уколико се слике, графици, табеле преузимају, неопходно је навести извор, по истом систему цитирања који се примењује у целом тексту. </w:t>
      </w:r>
    </w:p>
    <w:p w:rsidR="00AF2989" w:rsidRPr="004E5BCE" w:rsidRDefault="00AF2989" w:rsidP="0081660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sectPr w:rsidR="00AF2989" w:rsidRPr="004E5BCE" w:rsidSect="004E5BCE">
      <w:headerReference w:type="default" r:id="rId7"/>
      <w:pgSz w:w="12240" w:h="15840"/>
      <w:pgMar w:top="907" w:right="1247" w:bottom="907" w:left="124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89" w:rsidRDefault="00AF2989" w:rsidP="00996175">
      <w:pPr>
        <w:spacing w:after="0" w:line="240" w:lineRule="auto"/>
      </w:pPr>
      <w:r>
        <w:separator/>
      </w:r>
    </w:p>
  </w:endnote>
  <w:endnote w:type="continuationSeparator" w:id="0">
    <w:p w:rsidR="00AF2989" w:rsidRDefault="00AF2989" w:rsidP="0099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89" w:rsidRDefault="00AF2989" w:rsidP="00996175">
      <w:pPr>
        <w:spacing w:after="0" w:line="240" w:lineRule="auto"/>
      </w:pPr>
      <w:r>
        <w:separator/>
      </w:r>
    </w:p>
  </w:footnote>
  <w:footnote w:type="continuationSeparator" w:id="0">
    <w:p w:rsidR="00AF2989" w:rsidRDefault="00AF2989" w:rsidP="0099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89" w:rsidRPr="004E5BCE" w:rsidRDefault="00AF2989" w:rsidP="00996175">
    <w:pPr>
      <w:pStyle w:val="Header"/>
      <w:jc w:val="right"/>
      <w:rPr>
        <w:rFonts w:ascii="Times New Roman" w:hAnsi="Times New Roman"/>
        <w:b/>
        <w:i/>
        <w:sz w:val="24"/>
        <w:szCs w:val="24"/>
        <w:lang w:val="sr-Cyrl-CS"/>
      </w:rPr>
    </w:pPr>
    <w:r w:rsidRPr="004E5BCE">
      <w:rPr>
        <w:rFonts w:ascii="Times New Roman" w:hAnsi="Times New Roman"/>
        <w:b/>
        <w:i/>
        <w:noProof/>
        <w:sz w:val="24"/>
        <w:szCs w:val="24"/>
        <w:lang w:val="sr-Cyrl-CS"/>
      </w:rPr>
      <w:t>ПРЕДЛОГ</w:t>
    </w:r>
  </w:p>
  <w:p w:rsidR="00AF2989" w:rsidRDefault="00AF29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BB7"/>
    <w:multiLevelType w:val="hybridMultilevel"/>
    <w:tmpl w:val="3168B176"/>
    <w:lvl w:ilvl="0" w:tplc="AAC24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7534"/>
    <w:multiLevelType w:val="hybridMultilevel"/>
    <w:tmpl w:val="2F02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E14"/>
    <w:rsid w:val="00062BFD"/>
    <w:rsid w:val="0008731E"/>
    <w:rsid w:val="00095184"/>
    <w:rsid w:val="000D4FF1"/>
    <w:rsid w:val="001341B7"/>
    <w:rsid w:val="00166E1E"/>
    <w:rsid w:val="00181D9B"/>
    <w:rsid w:val="00181E54"/>
    <w:rsid w:val="001A6B42"/>
    <w:rsid w:val="001C1D5A"/>
    <w:rsid w:val="001C6CA8"/>
    <w:rsid w:val="001F3BAF"/>
    <w:rsid w:val="00210405"/>
    <w:rsid w:val="0026257C"/>
    <w:rsid w:val="0029787A"/>
    <w:rsid w:val="002A08AE"/>
    <w:rsid w:val="002B68A5"/>
    <w:rsid w:val="00361A3F"/>
    <w:rsid w:val="003852FB"/>
    <w:rsid w:val="003C4BCA"/>
    <w:rsid w:val="003E11D0"/>
    <w:rsid w:val="004016B1"/>
    <w:rsid w:val="004B5C2A"/>
    <w:rsid w:val="004C4083"/>
    <w:rsid w:val="004C4F1E"/>
    <w:rsid w:val="004E5BCE"/>
    <w:rsid w:val="00504B4F"/>
    <w:rsid w:val="00510D5D"/>
    <w:rsid w:val="0055764A"/>
    <w:rsid w:val="005B3E2D"/>
    <w:rsid w:val="005E3D12"/>
    <w:rsid w:val="00623488"/>
    <w:rsid w:val="006655B6"/>
    <w:rsid w:val="006854C5"/>
    <w:rsid w:val="006C0D9F"/>
    <w:rsid w:val="007110DF"/>
    <w:rsid w:val="00711D04"/>
    <w:rsid w:val="00736C55"/>
    <w:rsid w:val="0074303B"/>
    <w:rsid w:val="00755AE1"/>
    <w:rsid w:val="007A330C"/>
    <w:rsid w:val="007E67EC"/>
    <w:rsid w:val="00816601"/>
    <w:rsid w:val="008467BF"/>
    <w:rsid w:val="00852994"/>
    <w:rsid w:val="00853254"/>
    <w:rsid w:val="008856EB"/>
    <w:rsid w:val="00895E64"/>
    <w:rsid w:val="008B0E14"/>
    <w:rsid w:val="008C0B22"/>
    <w:rsid w:val="00996175"/>
    <w:rsid w:val="009F08AC"/>
    <w:rsid w:val="00A72436"/>
    <w:rsid w:val="00A915DF"/>
    <w:rsid w:val="00AF2989"/>
    <w:rsid w:val="00B10293"/>
    <w:rsid w:val="00B9536E"/>
    <w:rsid w:val="00BA0944"/>
    <w:rsid w:val="00C12050"/>
    <w:rsid w:val="00C93100"/>
    <w:rsid w:val="00D254FC"/>
    <w:rsid w:val="00D30B48"/>
    <w:rsid w:val="00E07688"/>
    <w:rsid w:val="00E1380B"/>
    <w:rsid w:val="00E26992"/>
    <w:rsid w:val="00E70561"/>
    <w:rsid w:val="00E91D30"/>
    <w:rsid w:val="00E92AC2"/>
    <w:rsid w:val="00EE2D08"/>
    <w:rsid w:val="00F2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B0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C0D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30B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0B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0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0B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61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61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592</Words>
  <Characters>3379</Characters>
  <Application>Microsoft Office Outlook</Application>
  <DocSecurity>0</DocSecurity>
  <Lines>0</Lines>
  <Paragraphs>0</Paragraphs>
  <ScaleCrop>false</ScaleCrop>
  <Company>DIF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5</dc:title>
  <dc:subject/>
  <dc:creator>snezana</dc:creator>
  <cp:keywords/>
  <dc:description/>
  <cp:lastModifiedBy>Sneža</cp:lastModifiedBy>
  <cp:revision>2</cp:revision>
  <dcterms:created xsi:type="dcterms:W3CDTF">2019-07-08T22:23:00Z</dcterms:created>
  <dcterms:modified xsi:type="dcterms:W3CDTF">2019-07-08T22:23:00Z</dcterms:modified>
</cp:coreProperties>
</file>